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81664B" w:rsidRPr="004022C8">
        <w:tc>
          <w:tcPr>
            <w:tcW w:w="9286" w:type="dxa"/>
            <w:gridSpan w:val="12"/>
            <w:shd w:val="clear" w:color="auto" w:fill="8DB3E2"/>
          </w:tcPr>
          <w:p w:rsidR="0081664B" w:rsidRPr="004022C8" w:rsidRDefault="0081664B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4022C8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81664B" w:rsidRPr="004022C8" w:rsidRDefault="0081664B" w:rsidP="00EE6C7D">
            <w:pPr>
              <w:jc w:val="center"/>
              <w:rPr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EE6C7D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 w:rsidRPr="004022C8">
              <w:rPr>
                <w:sz w:val="22"/>
                <w:szCs w:val="22"/>
              </w:rPr>
              <w:t xml:space="preserve">5011309 </w:t>
            </w:r>
            <w:r w:rsidRPr="004022C8">
              <w:rPr>
                <w:sz w:val="22"/>
                <w:szCs w:val="22"/>
                <w:lang w:val="en-US"/>
              </w:rPr>
              <w:t>WATER AND WASTEWATER TECHNOLOGY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3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7,5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Prof. Dr. Atilla MURATHAN, Prof. Dr. Ayşe MURATHAN</w:t>
            </w:r>
          </w:p>
          <w:p w:rsidR="0081664B" w:rsidRPr="004022C8" w:rsidRDefault="0081664B" w:rsidP="00BD6A62">
            <w:hyperlink r:id="rId7" w:history="1">
              <w:r w:rsidRPr="004022C8">
                <w:rPr>
                  <w:rStyle w:val="Hyperlink"/>
                  <w:sz w:val="22"/>
                  <w:szCs w:val="22"/>
                </w:rPr>
                <w:t>murathan@gazi.edu.tr</w:t>
              </w:r>
            </w:hyperlink>
            <w:r w:rsidRPr="004022C8">
              <w:rPr>
                <w:sz w:val="22"/>
                <w:szCs w:val="22"/>
              </w:rPr>
              <w:t>; amurathan@gazi.edu.tr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EE6C7D">
            <w:pPr>
              <w:rPr>
                <w:lang w:val="en-US"/>
              </w:rPr>
            </w:pPr>
            <w:r w:rsidRPr="004022C8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  <w:vAlign w:val="center"/>
          </w:tcPr>
          <w:p w:rsidR="0081664B" w:rsidRPr="004022C8" w:rsidRDefault="0081664B" w:rsidP="00BD6A62">
            <w:pPr>
              <w:pStyle w:val="Title"/>
              <w:jc w:val="left"/>
              <w:rPr>
                <w:b w:val="0"/>
                <w:bCs w:val="0"/>
                <w:u w:val="none"/>
                <w:lang w:val="en-US"/>
              </w:rPr>
            </w:pPr>
            <w:r w:rsidRPr="004022C8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Elective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  <w:vAlign w:val="center"/>
          </w:tcPr>
          <w:p w:rsidR="0081664B" w:rsidRPr="004022C8" w:rsidRDefault="0081664B" w:rsidP="00BD6A62">
            <w:pPr>
              <w:pStyle w:val="Title"/>
              <w:jc w:val="left"/>
              <w:rPr>
                <w:b w:val="0"/>
                <w:bCs w:val="0"/>
                <w:u w:val="none"/>
                <w:lang w:val="en-US"/>
              </w:rPr>
            </w:pPr>
            <w:r w:rsidRPr="004022C8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Turkish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  <w:vAlign w:val="center"/>
          </w:tcPr>
          <w:p w:rsidR="0081664B" w:rsidRPr="004022C8" w:rsidRDefault="0081664B" w:rsidP="00BD6A62">
            <w:pPr>
              <w:pStyle w:val="Title"/>
              <w:jc w:val="left"/>
              <w:rPr>
                <w:b w:val="0"/>
                <w:bCs w:val="0"/>
                <w:u w:val="none"/>
                <w:lang w:val="en-US"/>
              </w:rPr>
            </w:pPr>
            <w:r w:rsidRPr="004022C8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  <w:vAlign w:val="center"/>
          </w:tcPr>
          <w:p w:rsidR="0081664B" w:rsidRPr="004022C8" w:rsidRDefault="0081664B" w:rsidP="00BD6A62">
            <w:pPr>
              <w:pStyle w:val="Title"/>
              <w:jc w:val="left"/>
              <w:rPr>
                <w:b w:val="0"/>
                <w:bCs w:val="0"/>
                <w:u w:val="none"/>
                <w:lang w:val="en-US"/>
              </w:rPr>
            </w:pPr>
            <w:r w:rsidRPr="004022C8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None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C662C9">
            <w:pPr>
              <w:rPr>
                <w:lang w:val="en-US"/>
              </w:rPr>
            </w:pPr>
            <w:r w:rsidRPr="004022C8">
              <w:rPr>
                <w:sz w:val="22"/>
                <w:szCs w:val="22"/>
                <w:lang w:val="en-US"/>
              </w:rPr>
              <w:t>Learning of drinking water and industrial water preparing methods. Understanding of domestic and industrial water and waste water topic with theoretical and practical samples.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EE6C7D">
            <w:pPr>
              <w:rPr>
                <w:lang w:val="en-US"/>
              </w:rPr>
            </w:pPr>
            <w:r w:rsidRPr="004022C8">
              <w:rPr>
                <w:sz w:val="22"/>
                <w:szCs w:val="22"/>
              </w:rPr>
              <w:t>Preparation of drinking and industrial water. Classification of waste water from houses and industry. Physical, chemical and biological water purification methods. Legal limitations and regulations.</w:t>
            </w:r>
          </w:p>
        </w:tc>
      </w:tr>
      <w:tr w:rsidR="0081664B" w:rsidRPr="004022C8">
        <w:tc>
          <w:tcPr>
            <w:tcW w:w="2301" w:type="dxa"/>
            <w:gridSpan w:val="2"/>
            <w:shd w:val="clear" w:color="auto" w:fill="C6D9F1"/>
          </w:tcPr>
          <w:p w:rsidR="0081664B" w:rsidRPr="004022C8" w:rsidRDefault="0081664B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81664B" w:rsidRPr="004022C8" w:rsidRDefault="0081664B" w:rsidP="00C662C9">
            <w:pPr>
              <w:pStyle w:val="Title"/>
              <w:jc w:val="left"/>
              <w:rPr>
                <w:b w:val="0"/>
                <w:bCs w:val="0"/>
                <w:u w:val="none"/>
                <w:lang w:val="en-US"/>
              </w:rPr>
            </w:pPr>
            <w:r w:rsidRPr="004022C8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Development of knowledge and skills about drinking and industrial water preparing.</w:t>
            </w:r>
          </w:p>
          <w:p w:rsidR="0081664B" w:rsidRPr="004022C8" w:rsidRDefault="0081664B" w:rsidP="00C662C9">
            <w:pPr>
              <w:rPr>
                <w:lang w:val="en-US"/>
              </w:rPr>
            </w:pPr>
            <w:r w:rsidRPr="004022C8">
              <w:rPr>
                <w:sz w:val="22"/>
                <w:szCs w:val="22"/>
                <w:lang w:val="en-US"/>
              </w:rPr>
              <w:t>Learning of advanced concepts at domestic and industrial waste water applications</w:t>
            </w:r>
          </w:p>
        </w:tc>
      </w:tr>
      <w:tr w:rsidR="0081664B" w:rsidRPr="004022C8">
        <w:trPr>
          <w:trHeight w:val="2014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</w:p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</w:p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</w:p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81664B" w:rsidRPr="004022C8" w:rsidRDefault="0081664B" w:rsidP="00497906">
            <w:pPr>
              <w:pStyle w:val="BodyTextIndent"/>
              <w:numPr>
                <w:ilvl w:val="0"/>
                <w:numId w:val="4"/>
              </w:numPr>
              <w:tabs>
                <w:tab w:val="clear" w:pos="870"/>
                <w:tab w:val="num" w:pos="190"/>
              </w:tabs>
              <w:spacing w:after="0"/>
              <w:ind w:left="190" w:hanging="190"/>
              <w:jc w:val="both"/>
            </w:pPr>
            <w:r w:rsidRPr="004022C8">
              <w:rPr>
                <w:sz w:val="22"/>
                <w:szCs w:val="22"/>
              </w:rPr>
              <w:t xml:space="preserve">Metcalf </w:t>
            </w:r>
            <w:r w:rsidRPr="004022C8">
              <w:rPr>
                <w:sz w:val="22"/>
                <w:szCs w:val="22"/>
              </w:rPr>
              <w:sym w:font="Symbol" w:char="F026"/>
            </w:r>
            <w:r w:rsidRPr="004022C8">
              <w:rPr>
                <w:sz w:val="22"/>
                <w:szCs w:val="22"/>
              </w:rPr>
              <w:t xml:space="preserve"> Eddy, Inc., Wastewater Engineering Treatment, Disposal and Reuse, 3</w:t>
            </w:r>
            <w:r w:rsidRPr="004022C8">
              <w:rPr>
                <w:sz w:val="22"/>
                <w:szCs w:val="22"/>
                <w:vertAlign w:val="superscript"/>
              </w:rPr>
              <w:t>rd</w:t>
            </w:r>
            <w:r w:rsidRPr="004022C8">
              <w:rPr>
                <w:sz w:val="22"/>
                <w:szCs w:val="22"/>
              </w:rPr>
              <w:t xml:space="preserve"> ed., McGraw-Hill, Inc., 1991.</w:t>
            </w:r>
          </w:p>
          <w:p w:rsidR="0081664B" w:rsidRPr="004022C8" w:rsidRDefault="0081664B" w:rsidP="00497906">
            <w:pPr>
              <w:pStyle w:val="BodyTextIndent"/>
              <w:numPr>
                <w:ilvl w:val="0"/>
                <w:numId w:val="4"/>
              </w:numPr>
              <w:tabs>
                <w:tab w:val="clear" w:pos="870"/>
                <w:tab w:val="num" w:pos="190"/>
              </w:tabs>
              <w:spacing w:after="0"/>
              <w:ind w:left="190" w:hanging="190"/>
              <w:jc w:val="both"/>
            </w:pPr>
            <w:r w:rsidRPr="004022C8">
              <w:rPr>
                <w:sz w:val="22"/>
                <w:szCs w:val="22"/>
              </w:rPr>
              <w:t>,Eckenfelder, W.W.,  Industrial Water Pollution Control, 3</w:t>
            </w:r>
            <w:r w:rsidRPr="004022C8">
              <w:rPr>
                <w:sz w:val="22"/>
                <w:szCs w:val="22"/>
                <w:vertAlign w:val="superscript"/>
              </w:rPr>
              <w:t>rd</w:t>
            </w:r>
            <w:r w:rsidRPr="004022C8">
              <w:rPr>
                <w:sz w:val="22"/>
                <w:szCs w:val="22"/>
              </w:rPr>
              <w:t xml:space="preserve"> ed., McGraw-Hill Inc., 2000</w:t>
            </w:r>
          </w:p>
          <w:p w:rsidR="0081664B" w:rsidRPr="004022C8" w:rsidRDefault="0081664B" w:rsidP="00497906">
            <w:pPr>
              <w:numPr>
                <w:ilvl w:val="0"/>
                <w:numId w:val="4"/>
              </w:numPr>
              <w:tabs>
                <w:tab w:val="clear" w:pos="870"/>
                <w:tab w:val="num" w:pos="233"/>
              </w:tabs>
              <w:ind w:left="233" w:hanging="240"/>
            </w:pPr>
            <w:r w:rsidRPr="004022C8">
              <w:rPr>
                <w:sz w:val="22"/>
                <w:szCs w:val="22"/>
              </w:rPr>
              <w:t>Tchobanoglous G. &amp; Burton F.L., Wastewater Engineering, Treatment, Disposal and Reuse, ,3</w:t>
            </w:r>
            <w:r w:rsidRPr="004022C8">
              <w:rPr>
                <w:sz w:val="22"/>
                <w:szCs w:val="22"/>
                <w:vertAlign w:val="superscript"/>
              </w:rPr>
              <w:t>rd</w:t>
            </w:r>
            <w:r w:rsidRPr="004022C8">
              <w:rPr>
                <w:sz w:val="22"/>
                <w:szCs w:val="22"/>
              </w:rPr>
              <w:t xml:space="preserve"> ed., Mc. Graw Hill, 1991.</w:t>
            </w:r>
          </w:p>
          <w:p w:rsidR="0081664B" w:rsidRPr="004022C8" w:rsidRDefault="0081664B" w:rsidP="00497906">
            <w:pPr>
              <w:numPr>
                <w:ilvl w:val="0"/>
                <w:numId w:val="4"/>
              </w:numPr>
              <w:tabs>
                <w:tab w:val="clear" w:pos="870"/>
                <w:tab w:val="num" w:pos="233"/>
              </w:tabs>
              <w:ind w:left="233" w:hanging="240"/>
            </w:pPr>
            <w:r w:rsidRPr="004022C8">
              <w:rPr>
                <w:sz w:val="22"/>
                <w:szCs w:val="22"/>
              </w:rPr>
              <w:t>McGhee T.J.,” Water Supply and Sewerage”, McGraw-Hill Inc. 6</w:t>
            </w:r>
            <w:r w:rsidRPr="004022C8">
              <w:rPr>
                <w:sz w:val="22"/>
                <w:szCs w:val="22"/>
                <w:vertAlign w:val="superscript"/>
              </w:rPr>
              <w:t>th</w:t>
            </w:r>
            <w:r w:rsidRPr="004022C8">
              <w:rPr>
                <w:sz w:val="22"/>
                <w:szCs w:val="22"/>
              </w:rPr>
              <w:t xml:space="preserve"> ed., 1991</w:t>
            </w:r>
          </w:p>
        </w:tc>
      </w:tr>
      <w:tr w:rsidR="0081664B" w:rsidRPr="004022C8">
        <w:trPr>
          <w:trHeight w:val="730"/>
        </w:trPr>
        <w:tc>
          <w:tcPr>
            <w:tcW w:w="2301" w:type="dxa"/>
            <w:gridSpan w:val="2"/>
            <w:vMerge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</w:rPr>
            </w:pPr>
            <w:r w:rsidRPr="004022C8">
              <w:rPr>
                <w:b/>
                <w:bCs/>
                <w:sz w:val="22"/>
                <w:szCs w:val="22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81664B" w:rsidRPr="004022C8" w:rsidRDefault="0081664B" w:rsidP="00EE6C7D">
            <w:r>
              <w:rPr>
                <w:sz w:val="22"/>
                <w:szCs w:val="22"/>
              </w:rPr>
              <w:t>5.      Periodicals</w:t>
            </w:r>
          </w:p>
        </w:tc>
      </w:tr>
      <w:tr w:rsidR="0081664B" w:rsidRPr="004022C8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</w:rPr>
            </w:pPr>
            <w:r w:rsidRPr="004022C8">
              <w:rPr>
                <w:b/>
                <w:bCs/>
                <w:sz w:val="22"/>
                <w:szCs w:val="22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</w:rPr>
            </w:pPr>
            <w:r w:rsidRPr="004022C8">
              <w:rPr>
                <w:b/>
                <w:bCs/>
                <w:sz w:val="22"/>
                <w:szCs w:val="22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</w:rPr>
            </w:pPr>
            <w:r w:rsidRPr="004022C8">
              <w:rPr>
                <w:b/>
                <w:bCs/>
                <w:sz w:val="22"/>
                <w:szCs w:val="22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</w:rPr>
            </w:pPr>
            <w:r w:rsidRPr="004022C8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</w:rPr>
            </w:pPr>
            <w:r w:rsidRPr="004022C8">
              <w:rPr>
                <w:b/>
                <w:bCs/>
                <w:sz w:val="22"/>
                <w:szCs w:val="22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</w:rPr>
              <w:t>As</w:t>
            </w:r>
            <w:r w:rsidRPr="004022C8">
              <w:rPr>
                <w:b/>
                <w:bCs/>
                <w:sz w:val="22"/>
                <w:szCs w:val="22"/>
                <w:lang w:val="en-US"/>
              </w:rPr>
              <w:t>sign.</w:t>
            </w:r>
          </w:p>
        </w:tc>
        <w:tc>
          <w:tcPr>
            <w:tcW w:w="799" w:type="dxa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81664B" w:rsidRPr="004022C8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45</w:t>
            </w:r>
          </w:p>
        </w:tc>
        <w:tc>
          <w:tcPr>
            <w:tcW w:w="1013" w:type="dxa"/>
          </w:tcPr>
          <w:p w:rsidR="0081664B" w:rsidRPr="004022C8" w:rsidRDefault="0081664B" w:rsidP="00BD6A62"/>
        </w:tc>
        <w:tc>
          <w:tcPr>
            <w:tcW w:w="728" w:type="dxa"/>
            <w:gridSpan w:val="2"/>
          </w:tcPr>
          <w:p w:rsidR="0081664B" w:rsidRPr="004022C8" w:rsidRDefault="0081664B" w:rsidP="00BD6A62"/>
        </w:tc>
        <w:tc>
          <w:tcPr>
            <w:tcW w:w="986" w:type="dxa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75</w:t>
            </w:r>
          </w:p>
        </w:tc>
        <w:tc>
          <w:tcPr>
            <w:tcW w:w="895" w:type="dxa"/>
            <w:gridSpan w:val="2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99" w:type="dxa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820" w:type="dxa"/>
          </w:tcPr>
          <w:p w:rsidR="0081664B" w:rsidRPr="004022C8" w:rsidRDefault="0081664B" w:rsidP="00BD6A62">
            <w:r w:rsidRPr="004022C8">
              <w:rPr>
                <w:sz w:val="22"/>
                <w:szCs w:val="22"/>
              </w:rPr>
              <w:t>7,5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81664B" w:rsidRPr="004022C8" w:rsidRDefault="0081664B" w:rsidP="00EE6C7D">
            <w:pPr>
              <w:jc w:val="center"/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81664B" w:rsidRPr="004022C8" w:rsidRDefault="0081664B" w:rsidP="00EE6C7D">
            <w:pPr>
              <w:jc w:val="center"/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25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10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25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-</w:t>
            </w:r>
          </w:p>
        </w:tc>
      </w:tr>
      <w:tr w:rsidR="0081664B" w:rsidRPr="004022C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  <w:vAlign w:val="center"/>
          </w:tcPr>
          <w:p w:rsidR="0081664B" w:rsidRPr="004022C8" w:rsidRDefault="0081664B" w:rsidP="00BD6A62">
            <w:pPr>
              <w:ind w:left="-108"/>
              <w:jc w:val="center"/>
            </w:pPr>
            <w:r w:rsidRPr="004022C8">
              <w:rPr>
                <w:sz w:val="22"/>
                <w:szCs w:val="22"/>
              </w:rPr>
              <w:t>40</w:t>
            </w:r>
          </w:p>
        </w:tc>
      </w:tr>
      <w:tr w:rsidR="0081664B" w:rsidRPr="004022C8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81664B" w:rsidRPr="004022C8" w:rsidRDefault="0081664B" w:rsidP="00EE6C7D">
            <w:pPr>
              <w:jc w:val="center"/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81664B" w:rsidRPr="004022C8">
        <w:tc>
          <w:tcPr>
            <w:tcW w:w="1522" w:type="dxa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Preparation of drinking and industrial water.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Preparation of drinking and industrial water.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 w:rsidP="00EE6C7D">
            <w:pPr>
              <w:rPr>
                <w:lang w:val="en-US"/>
              </w:rPr>
            </w:pPr>
            <w:r w:rsidRPr="004022C8">
              <w:rPr>
                <w:sz w:val="22"/>
                <w:szCs w:val="22"/>
                <w:lang w:val="en-US"/>
              </w:rPr>
              <w:t>Classification of waste water from houses and industry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Physical,chemical and biological water purification methods.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Physical,chemical and biological water purification methods.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Physical,chemical and biological water purification methods.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Physical,chemical and biological water purification methods.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Physical,chemical and biological water purification methods.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Physical,chemical and biological water purification methods.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Physical,chemical and biological water purification methods.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 w:rsidP="00EE6C7D">
            <w:pPr>
              <w:rPr>
                <w:lang w:val="en-US"/>
              </w:rPr>
            </w:pPr>
            <w:r w:rsidRPr="004022C8">
              <w:rPr>
                <w:sz w:val="22"/>
                <w:szCs w:val="22"/>
                <w:lang w:val="en-US"/>
              </w:rPr>
              <w:t>Midterm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Legal limitations and regulations.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Legal limitations and regulations.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Presentation</w:t>
            </w:r>
          </w:p>
        </w:tc>
      </w:tr>
      <w:tr w:rsidR="0081664B" w:rsidRPr="004022C8">
        <w:tc>
          <w:tcPr>
            <w:tcW w:w="1522" w:type="dxa"/>
            <w:shd w:val="clear" w:color="auto" w:fill="C6D9F1"/>
          </w:tcPr>
          <w:p w:rsidR="0081664B" w:rsidRPr="004022C8" w:rsidRDefault="0081664B" w:rsidP="00EE6C7D">
            <w:pPr>
              <w:rPr>
                <w:b/>
                <w:bCs/>
                <w:lang w:val="en-US"/>
              </w:rPr>
            </w:pPr>
            <w:r w:rsidRPr="004022C8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81664B" w:rsidRPr="004022C8" w:rsidRDefault="0081664B">
            <w:r w:rsidRPr="004022C8">
              <w:rPr>
                <w:sz w:val="22"/>
                <w:szCs w:val="22"/>
                <w:lang w:val="en-US"/>
              </w:rPr>
              <w:t>Presentation</w:t>
            </w:r>
          </w:p>
        </w:tc>
      </w:tr>
    </w:tbl>
    <w:p w:rsidR="0081664B" w:rsidRPr="004022C8" w:rsidRDefault="0081664B" w:rsidP="00E755EE">
      <w:pPr>
        <w:rPr>
          <w:sz w:val="22"/>
          <w:szCs w:val="22"/>
        </w:rPr>
      </w:pPr>
    </w:p>
    <w:sectPr w:rsidR="0081664B" w:rsidRPr="004022C8" w:rsidSect="00E755EE">
      <w:footerReference w:type="default" r:id="rId8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64B" w:rsidRDefault="0081664B" w:rsidP="00043C8C">
      <w:r>
        <w:separator/>
      </w:r>
    </w:p>
  </w:endnote>
  <w:endnote w:type="continuationSeparator" w:id="1">
    <w:p w:rsidR="0081664B" w:rsidRDefault="0081664B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4B" w:rsidRDefault="0081664B">
    <w:pPr>
      <w:pStyle w:val="Footer"/>
      <w:jc w:val="center"/>
    </w:pPr>
  </w:p>
  <w:p w:rsidR="0081664B" w:rsidRDefault="008166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64B" w:rsidRDefault="0081664B" w:rsidP="00043C8C">
      <w:r>
        <w:separator/>
      </w:r>
    </w:p>
  </w:footnote>
  <w:footnote w:type="continuationSeparator" w:id="1">
    <w:p w:rsidR="0081664B" w:rsidRDefault="0081664B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8B6"/>
    <w:multiLevelType w:val="hybridMultilevel"/>
    <w:tmpl w:val="FEEE8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A8E4FFA"/>
    <w:multiLevelType w:val="hybridMultilevel"/>
    <w:tmpl w:val="C6ECF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8213899"/>
    <w:multiLevelType w:val="hybridMultilevel"/>
    <w:tmpl w:val="FA0A081E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5DD92350"/>
    <w:multiLevelType w:val="hybridMultilevel"/>
    <w:tmpl w:val="E6004E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0A30DE"/>
    <w:rsid w:val="001C05A8"/>
    <w:rsid w:val="002139AD"/>
    <w:rsid w:val="002C18F6"/>
    <w:rsid w:val="00343277"/>
    <w:rsid w:val="003F42D4"/>
    <w:rsid w:val="004022C8"/>
    <w:rsid w:val="00421968"/>
    <w:rsid w:val="004272E3"/>
    <w:rsid w:val="00447F36"/>
    <w:rsid w:val="00497906"/>
    <w:rsid w:val="004E7A40"/>
    <w:rsid w:val="0050686D"/>
    <w:rsid w:val="00640F2F"/>
    <w:rsid w:val="00657511"/>
    <w:rsid w:val="006B7F66"/>
    <w:rsid w:val="006D1B52"/>
    <w:rsid w:val="00710CF7"/>
    <w:rsid w:val="0081664B"/>
    <w:rsid w:val="008F7A58"/>
    <w:rsid w:val="00907BE1"/>
    <w:rsid w:val="00922EEA"/>
    <w:rsid w:val="009715F0"/>
    <w:rsid w:val="009C1518"/>
    <w:rsid w:val="009C1A06"/>
    <w:rsid w:val="009E0464"/>
    <w:rsid w:val="009F6D34"/>
    <w:rsid w:val="00A23646"/>
    <w:rsid w:val="00AA71F0"/>
    <w:rsid w:val="00AD32C8"/>
    <w:rsid w:val="00B57ED9"/>
    <w:rsid w:val="00BA1229"/>
    <w:rsid w:val="00BC7D18"/>
    <w:rsid w:val="00BD6A62"/>
    <w:rsid w:val="00C06B3D"/>
    <w:rsid w:val="00C662C9"/>
    <w:rsid w:val="00D13158"/>
    <w:rsid w:val="00E70F62"/>
    <w:rsid w:val="00E755EE"/>
    <w:rsid w:val="00EB53AA"/>
    <w:rsid w:val="00EE6C7D"/>
    <w:rsid w:val="00F61A1B"/>
    <w:rsid w:val="00FA08A8"/>
    <w:rsid w:val="00FE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C662C9"/>
    <w:rPr>
      <w:color w:val="0000FF"/>
      <w:u w:val="single"/>
    </w:rPr>
  </w:style>
  <w:style w:type="paragraph" w:styleId="Title">
    <w:name w:val="Title"/>
    <w:aliases w:val="Char,Char Char Char"/>
    <w:basedOn w:val="Normal"/>
    <w:link w:val="TitleChar"/>
    <w:uiPriority w:val="99"/>
    <w:qFormat/>
    <w:locked/>
    <w:rsid w:val="00C662C9"/>
    <w:pPr>
      <w:jc w:val="center"/>
    </w:pPr>
    <w:rPr>
      <w:rFonts w:eastAsia="Calibri"/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9C1518"/>
    <w:rPr>
      <w:rFonts w:ascii="Cambria" w:hAnsi="Cambria" w:cs="Cambria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C662C9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C151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uratha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413</Words>
  <Characters>2359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7</cp:revision>
  <cp:lastPrinted>2013-04-30T13:54:00Z</cp:lastPrinted>
  <dcterms:created xsi:type="dcterms:W3CDTF">2013-06-04T12:41:00Z</dcterms:created>
  <dcterms:modified xsi:type="dcterms:W3CDTF">2013-06-06T07:55:00Z</dcterms:modified>
</cp:coreProperties>
</file>